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89CC" w14:textId="77777777" w:rsidR="00EC1CB2" w:rsidRPr="00430B17" w:rsidRDefault="008622E4" w:rsidP="009F2A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0B17">
        <w:rPr>
          <w:rFonts w:ascii="Times New Roman" w:hAnsi="Times New Roman" w:cs="Times New Roman"/>
          <w:b/>
          <w:bCs/>
          <w:sz w:val="32"/>
          <w:szCs w:val="32"/>
        </w:rPr>
        <w:t>Elektroniczna skrzynka podawcza – ePUAP</w:t>
      </w:r>
    </w:p>
    <w:p w14:paraId="72610AA8" w14:textId="77777777" w:rsidR="008622E4" w:rsidRPr="00430B17" w:rsidRDefault="008622E4">
      <w:pPr>
        <w:rPr>
          <w:rFonts w:ascii="Times New Roman" w:hAnsi="Times New Roman" w:cs="Times New Roman"/>
          <w:sz w:val="24"/>
          <w:szCs w:val="24"/>
        </w:rPr>
      </w:pPr>
    </w:p>
    <w:p w14:paraId="0FE2CE0A" w14:textId="77777777" w:rsidR="008622E4" w:rsidRPr="00430B17" w:rsidRDefault="008622E4">
      <w:pPr>
        <w:rPr>
          <w:rFonts w:ascii="Times New Roman" w:hAnsi="Times New Roman" w:cs="Times New Roman"/>
          <w:sz w:val="24"/>
          <w:szCs w:val="24"/>
        </w:rPr>
      </w:pPr>
    </w:p>
    <w:p w14:paraId="0B07049E" w14:textId="77777777" w:rsidR="008622E4" w:rsidRPr="00430B17" w:rsidRDefault="008622E4" w:rsidP="009F2A7C">
      <w:pPr>
        <w:jc w:val="both"/>
        <w:rPr>
          <w:rFonts w:ascii="Times New Roman" w:hAnsi="Times New Roman" w:cs="Times New Roman"/>
          <w:sz w:val="24"/>
          <w:szCs w:val="24"/>
        </w:rPr>
      </w:pPr>
      <w:r w:rsidRPr="00430B17">
        <w:rPr>
          <w:rFonts w:ascii="Times New Roman" w:hAnsi="Times New Roman" w:cs="Times New Roman"/>
          <w:sz w:val="24"/>
          <w:szCs w:val="24"/>
        </w:rPr>
        <w:tab/>
        <w:t>Elektroniczna skrzynka podawcza pozwala na doręczanie do instytucji pism podpisanych bezpiecznym podpisem elektronicznym w sposób zapewniający otrzymanie urzędowego poświadczenia przedłożenia (UPP). UPP jest dowodem doręczenia pisma, a widniejąca na nim data stanowi datę doręczenia.</w:t>
      </w:r>
    </w:p>
    <w:p w14:paraId="2F778E6B" w14:textId="64906250" w:rsidR="008622E4" w:rsidRPr="00430B17" w:rsidRDefault="008622E4" w:rsidP="009F2A7C">
      <w:pPr>
        <w:jc w:val="both"/>
        <w:rPr>
          <w:rFonts w:ascii="Times New Roman" w:hAnsi="Times New Roman" w:cs="Times New Roman"/>
          <w:sz w:val="24"/>
          <w:szCs w:val="24"/>
        </w:rPr>
      </w:pPr>
      <w:r w:rsidRPr="00430B17">
        <w:rPr>
          <w:rFonts w:ascii="Times New Roman" w:hAnsi="Times New Roman" w:cs="Times New Roman"/>
          <w:sz w:val="24"/>
          <w:szCs w:val="24"/>
        </w:rPr>
        <w:t>W celu dostarczenia do nasze</w:t>
      </w:r>
      <w:r w:rsidR="005E6A3A" w:rsidRPr="00430B17">
        <w:rPr>
          <w:rFonts w:ascii="Times New Roman" w:hAnsi="Times New Roman" w:cs="Times New Roman"/>
          <w:sz w:val="24"/>
          <w:szCs w:val="24"/>
        </w:rPr>
        <w:t xml:space="preserve">go Przedszkola </w:t>
      </w:r>
      <w:r w:rsidRPr="00430B17">
        <w:rPr>
          <w:rFonts w:ascii="Times New Roman" w:hAnsi="Times New Roman" w:cs="Times New Roman"/>
          <w:sz w:val="24"/>
          <w:szCs w:val="24"/>
        </w:rPr>
        <w:t xml:space="preserve">dokumentu elektronicznego należy zarejestrować się na elektronicznej platformie usług administracji publicznej (ePUAP0 pod adresem epuap.gov.pl. Po założeniu konta i zalogowaniu się na ePUAP użytkownik ma dostęp do elektronicznej skrzynki podawczej </w:t>
      </w:r>
      <w:r w:rsidR="005E6A3A" w:rsidRPr="00430B17">
        <w:rPr>
          <w:rFonts w:ascii="Times New Roman" w:hAnsi="Times New Roman" w:cs="Times New Roman"/>
          <w:sz w:val="24"/>
          <w:szCs w:val="24"/>
        </w:rPr>
        <w:t>Przedszkola</w:t>
      </w:r>
      <w:r w:rsidRPr="00430B17">
        <w:rPr>
          <w:rFonts w:ascii="Times New Roman" w:hAnsi="Times New Roman" w:cs="Times New Roman"/>
          <w:sz w:val="24"/>
          <w:szCs w:val="24"/>
        </w:rPr>
        <w:t>.</w:t>
      </w:r>
    </w:p>
    <w:p w14:paraId="0732DB74" w14:textId="45199B07" w:rsidR="00CB2405" w:rsidRPr="00430B17" w:rsidRDefault="008622E4" w:rsidP="00CB2405">
      <w:pPr>
        <w:pStyle w:val="ui-datalist-item"/>
        <w:spacing w:before="0" w:beforeAutospacing="0" w:after="0" w:afterAutospacing="0" w:line="312" w:lineRule="atLeast"/>
        <w:jc w:val="both"/>
        <w:textAlignment w:val="baseline"/>
        <w:rPr>
          <w:color w:val="333333"/>
        </w:rPr>
      </w:pPr>
      <w:r w:rsidRPr="00430B17">
        <w:t xml:space="preserve">Adres skrytki na elektronicznej Platformie Usług Administracji Publicznej (ePUAP) - </w:t>
      </w:r>
      <w:r w:rsidR="00CB2405" w:rsidRPr="00430B17">
        <w:rPr>
          <w:color w:val="333333"/>
        </w:rPr>
        <w:br/>
      </w:r>
      <w:r w:rsidR="00CB2405" w:rsidRPr="00430B17">
        <w:rPr>
          <w:b/>
          <w:bCs/>
          <w:color w:val="333333"/>
        </w:rPr>
        <w:t>/PrzedszkoleMZ/domyslna</w:t>
      </w:r>
    </w:p>
    <w:p w14:paraId="189F7CFC" w14:textId="180E9F7F" w:rsidR="008622E4" w:rsidRPr="00430B17" w:rsidRDefault="008622E4" w:rsidP="009F2A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A0458B" w14:textId="77777777" w:rsidR="008622E4" w:rsidRPr="00430B17" w:rsidRDefault="008622E4" w:rsidP="009F2A7C">
      <w:pPr>
        <w:jc w:val="both"/>
        <w:rPr>
          <w:rFonts w:ascii="Times New Roman" w:hAnsi="Times New Roman" w:cs="Times New Roman"/>
          <w:sz w:val="24"/>
          <w:szCs w:val="24"/>
        </w:rPr>
      </w:pPr>
      <w:r w:rsidRPr="00430B17">
        <w:rPr>
          <w:rFonts w:ascii="Times New Roman" w:hAnsi="Times New Roman" w:cs="Times New Roman"/>
          <w:sz w:val="24"/>
          <w:szCs w:val="24"/>
        </w:rPr>
        <w:t>Na przedmiotowy adres skrytki użytkownicy platformy ePUAP będą mogli przesyłać korespondencję</w:t>
      </w:r>
      <w:r w:rsidR="00BE63AB" w:rsidRPr="00430B17">
        <w:rPr>
          <w:rFonts w:ascii="Times New Roman" w:hAnsi="Times New Roman" w:cs="Times New Roman"/>
          <w:sz w:val="24"/>
          <w:szCs w:val="24"/>
        </w:rPr>
        <w:t>, korzystając ze wzoru „Pismo ogólne” udostępnianego przez usługę powszechną o nazwie „Pismo ogólne do podmiotu publicznego”, która jest dostępna dla zalogowanego użytkownika portalu ePUAP.</w:t>
      </w:r>
    </w:p>
    <w:p w14:paraId="5FA70951" w14:textId="44D9F5B4" w:rsidR="00BE63AB" w:rsidRPr="00430B17" w:rsidRDefault="00BE63AB" w:rsidP="009F2A7C">
      <w:pPr>
        <w:jc w:val="both"/>
        <w:rPr>
          <w:rFonts w:ascii="Times New Roman" w:hAnsi="Times New Roman" w:cs="Times New Roman"/>
          <w:sz w:val="24"/>
          <w:szCs w:val="24"/>
        </w:rPr>
      </w:pPr>
      <w:r w:rsidRPr="00430B17">
        <w:rPr>
          <w:rFonts w:ascii="Times New Roman" w:hAnsi="Times New Roman" w:cs="Times New Roman"/>
          <w:sz w:val="24"/>
          <w:szCs w:val="24"/>
        </w:rPr>
        <w:t xml:space="preserve">Ścieżka dostępu: Zaloguj się do ePUAP &gt;Strona główna&gt; Katalog spraw&gt; Alfabetyczna lista spraw – należy wybrać usługę „Pismo ogólne do podmiotu publicznego” (litera P – uszeregowanie alfabetyczne) &gt;należy wpisać pełną nazwę </w:t>
      </w:r>
      <w:r w:rsidR="00D557A5" w:rsidRPr="00430B17">
        <w:rPr>
          <w:rFonts w:ascii="Times New Roman" w:hAnsi="Times New Roman" w:cs="Times New Roman"/>
          <w:sz w:val="24"/>
          <w:szCs w:val="24"/>
        </w:rPr>
        <w:t>przedszkola</w:t>
      </w:r>
      <w:r w:rsidRPr="00430B17">
        <w:rPr>
          <w:rFonts w:ascii="Times New Roman" w:hAnsi="Times New Roman" w:cs="Times New Roman"/>
          <w:sz w:val="24"/>
          <w:szCs w:val="24"/>
        </w:rPr>
        <w:t xml:space="preserve"> (</w:t>
      </w:r>
      <w:r w:rsidR="00D557A5" w:rsidRPr="00430B17">
        <w:rPr>
          <w:rFonts w:ascii="Times New Roman" w:hAnsi="Times New Roman" w:cs="Times New Roman"/>
          <w:sz w:val="24"/>
          <w:szCs w:val="24"/>
        </w:rPr>
        <w:t>Przedszkole im. Ks. Jana Hojdysa w Międzybrodziu Żywieckim</w:t>
      </w:r>
      <w:r w:rsidRPr="00430B17">
        <w:rPr>
          <w:rFonts w:ascii="Times New Roman" w:hAnsi="Times New Roman" w:cs="Times New Roman"/>
          <w:sz w:val="24"/>
          <w:szCs w:val="24"/>
        </w:rPr>
        <w:t>) &gt;należy wybrać rodzaj pisma &gt; tytuł pisma &gt; treść &gt; można dodać załącznik &gt; Wyślij.</w:t>
      </w:r>
    </w:p>
    <w:p w14:paraId="261D432A" w14:textId="77777777" w:rsidR="00BE63AB" w:rsidRPr="00430B17" w:rsidRDefault="00BE63AB" w:rsidP="009F2A7C">
      <w:pPr>
        <w:jc w:val="both"/>
        <w:rPr>
          <w:rFonts w:ascii="Times New Roman" w:hAnsi="Times New Roman" w:cs="Times New Roman"/>
          <w:sz w:val="24"/>
          <w:szCs w:val="24"/>
        </w:rPr>
      </w:pPr>
      <w:r w:rsidRPr="00430B17">
        <w:rPr>
          <w:rFonts w:ascii="Times New Roman" w:hAnsi="Times New Roman" w:cs="Times New Roman"/>
          <w:sz w:val="24"/>
          <w:szCs w:val="24"/>
        </w:rPr>
        <w:t>Maksymalny rozmiar dokumentu elektronicznego to 3 megabajty. Pliki zawierające szkodliwe oprogramowanie będą automatycznie usuwane. Odnośnie spraw załatwianych w trybie postępowania administracyjnego</w:t>
      </w:r>
      <w:r w:rsidR="009F2A7C" w:rsidRPr="00430B17">
        <w:rPr>
          <w:rFonts w:ascii="Times New Roman" w:hAnsi="Times New Roman" w:cs="Times New Roman"/>
          <w:sz w:val="24"/>
          <w:szCs w:val="24"/>
        </w:rPr>
        <w:t xml:space="preserve"> konieczne jest podanie imienia, nazwiska, adresu osoby wnoszącej pismo oraz jej podpisu. Elektroniczna skrzynka podawcza obsługuje zarówno bezpieczny kwalifikowany podpis elektroniczny jak i jego darmowy odpowiednik czyli profil zaufany ePUAP.</w:t>
      </w:r>
    </w:p>
    <w:sectPr w:rsidR="00BE63AB" w:rsidRPr="00430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803BA"/>
    <w:multiLevelType w:val="multilevel"/>
    <w:tmpl w:val="4A785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1462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79B"/>
    <w:rsid w:val="00430B17"/>
    <w:rsid w:val="0048779B"/>
    <w:rsid w:val="005E6A3A"/>
    <w:rsid w:val="008622E4"/>
    <w:rsid w:val="009F2A7C"/>
    <w:rsid w:val="00BE63AB"/>
    <w:rsid w:val="00CB2405"/>
    <w:rsid w:val="00D557A5"/>
    <w:rsid w:val="00E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695C"/>
  <w15:chartTrackingRefBased/>
  <w15:docId w15:val="{F82F63C7-CCB6-4112-8AD8-FBC5CC2F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i-datalist-item">
    <w:name w:val="ui-datalist-item"/>
    <w:basedOn w:val="Normalny"/>
    <w:rsid w:val="00CB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Małgorzata Kasperek</cp:lastModifiedBy>
  <cp:revision>5</cp:revision>
  <dcterms:created xsi:type="dcterms:W3CDTF">2023-11-20T11:04:00Z</dcterms:created>
  <dcterms:modified xsi:type="dcterms:W3CDTF">2023-11-20T11:24:00Z</dcterms:modified>
</cp:coreProperties>
</file>